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A104" w14:textId="16277F62" w:rsidR="00DE4370" w:rsidRPr="00045FB5" w:rsidRDefault="00DE4370" w:rsidP="00602E10">
      <w:pPr>
        <w:tabs>
          <w:tab w:val="left" w:pos="7335"/>
        </w:tabs>
        <w:rPr>
          <w:rFonts w:ascii="Bahnschrift SemiLight" w:hAnsi="Bahnschrift SemiLight" w:cs="Open Sans"/>
          <w:b/>
          <w:color w:val="1F4E79" w:themeColor="accent1" w:themeShade="80"/>
          <w:sz w:val="32"/>
        </w:rPr>
      </w:pPr>
      <w:r w:rsidRPr="00045FB5">
        <w:rPr>
          <w:rFonts w:ascii="Bahnschrift SemiLight" w:hAnsi="Bahnschrift SemiLight" w:cs="Open Sans"/>
          <w:b/>
          <w:color w:val="1F4E79" w:themeColor="accent1" w:themeShade="80"/>
          <w:sz w:val="32"/>
        </w:rPr>
        <w:t>Encontro da Rede Lusófona da Concorrência</w:t>
      </w:r>
    </w:p>
    <w:p w14:paraId="587BCAC0" w14:textId="4C7E6615" w:rsidR="00DE4370" w:rsidRPr="00045FB5" w:rsidRDefault="007D54AE" w:rsidP="00045FB5">
      <w:pPr>
        <w:rPr>
          <w:rFonts w:ascii="Bahnschrift SemiLight" w:hAnsi="Bahnschrift SemiLight" w:cs="Open Sans"/>
          <w:sz w:val="20"/>
        </w:rPr>
      </w:pPr>
      <w:r>
        <w:rPr>
          <w:rFonts w:ascii="Bahnschrift SemiLight" w:hAnsi="Bahnschrift SemiLight" w:cs="Open Sans"/>
          <w:sz w:val="20"/>
        </w:rPr>
        <w:t>9 de novembro de 2023</w:t>
      </w:r>
      <w:r w:rsidR="00DE4370" w:rsidRPr="00045FB5">
        <w:rPr>
          <w:rFonts w:ascii="Bahnschrift SemiLight" w:hAnsi="Bahnschrift SemiLight" w:cs="Open Sans"/>
          <w:sz w:val="20"/>
        </w:rPr>
        <w:t xml:space="preserve"> | </w:t>
      </w:r>
      <w:r w:rsidR="00E10BCF" w:rsidRPr="00AE55B4">
        <w:rPr>
          <w:rFonts w:ascii="Bahnschrift SemiLight" w:hAnsi="Bahnschrift SemiLight" w:cs="Open Sans"/>
          <w:sz w:val="20"/>
        </w:rPr>
        <w:t>1</w:t>
      </w:r>
      <w:r w:rsidR="006F00EF" w:rsidRPr="00AE55B4">
        <w:rPr>
          <w:rFonts w:ascii="Bahnschrift SemiLight" w:hAnsi="Bahnschrift SemiLight" w:cs="Open Sans"/>
          <w:sz w:val="20"/>
        </w:rPr>
        <w:t>5h0</w:t>
      </w:r>
      <w:r w:rsidR="00602E10" w:rsidRPr="00AE55B4">
        <w:rPr>
          <w:rFonts w:ascii="Bahnschrift SemiLight" w:hAnsi="Bahnschrift SemiLight" w:cs="Open Sans"/>
          <w:sz w:val="20"/>
        </w:rPr>
        <w:t>0</w:t>
      </w:r>
      <w:r w:rsidR="00AE55B4" w:rsidRPr="00AE55B4">
        <w:rPr>
          <w:rFonts w:ascii="Bahnschrift SemiLight" w:hAnsi="Bahnschrift SemiLight" w:cs="Open Sans"/>
          <w:sz w:val="20"/>
        </w:rPr>
        <w:t>-</w:t>
      </w:r>
      <w:r w:rsidR="00710D31" w:rsidRPr="00AE55B4">
        <w:rPr>
          <w:rFonts w:ascii="Bahnschrift SemiLight" w:hAnsi="Bahnschrift SemiLight" w:cs="Open Sans"/>
          <w:sz w:val="20"/>
        </w:rPr>
        <w:t>1</w:t>
      </w:r>
      <w:r w:rsidRPr="00AE55B4">
        <w:rPr>
          <w:rFonts w:ascii="Bahnschrift SemiLight" w:hAnsi="Bahnschrift SemiLight" w:cs="Open Sans"/>
          <w:sz w:val="20"/>
        </w:rPr>
        <w:t>7</w:t>
      </w:r>
      <w:r w:rsidR="00710D31" w:rsidRPr="00AE55B4">
        <w:rPr>
          <w:rFonts w:ascii="Bahnschrift SemiLight" w:hAnsi="Bahnschrift SemiLight" w:cs="Open Sans"/>
          <w:sz w:val="20"/>
        </w:rPr>
        <w:t>h</w:t>
      </w:r>
      <w:r w:rsidR="00EE15B9" w:rsidRPr="00AE55B4">
        <w:rPr>
          <w:rFonts w:ascii="Bahnschrift SemiLight" w:hAnsi="Bahnschrift SemiLight" w:cs="Open Sans"/>
          <w:sz w:val="20"/>
        </w:rPr>
        <w:t>30</w:t>
      </w:r>
      <w:r w:rsidR="0095029D" w:rsidRPr="00045FB5">
        <w:rPr>
          <w:rFonts w:ascii="Bahnschrift SemiLight" w:hAnsi="Bahnschrift SemiLight" w:cs="Open Sans"/>
          <w:sz w:val="20"/>
        </w:rPr>
        <w:t xml:space="preserve"> | </w:t>
      </w:r>
      <w:r w:rsidR="008E760A">
        <w:rPr>
          <w:rFonts w:ascii="Bahnschrift SemiLight" w:hAnsi="Bahnschrift SemiLight" w:cs="Open Sans"/>
          <w:sz w:val="20"/>
        </w:rPr>
        <w:t xml:space="preserve">Hotel Nau </w:t>
      </w:r>
      <w:r w:rsidR="00EE15B9">
        <w:rPr>
          <w:rFonts w:ascii="Bahnschrift SemiLight" w:hAnsi="Bahnschrift SemiLight" w:cs="Open Sans"/>
          <w:sz w:val="20"/>
        </w:rPr>
        <w:t xml:space="preserve">Palácio do Governador, </w:t>
      </w:r>
      <w:r>
        <w:rPr>
          <w:rFonts w:ascii="Bahnschrift SemiLight" w:hAnsi="Bahnschrift SemiLight" w:cs="Open Sans"/>
          <w:sz w:val="20"/>
        </w:rPr>
        <w:t>Lisboa, Portugal</w:t>
      </w:r>
    </w:p>
    <w:p w14:paraId="201E1FB6" w14:textId="35E00985" w:rsidR="00E10BCF" w:rsidRDefault="00E10BCF">
      <w:pPr>
        <w:rPr>
          <w:rFonts w:ascii="Bahnschrift SemiLight" w:hAnsi="Bahnschrift SemiLight" w:cs="Open Sans"/>
        </w:rPr>
      </w:pPr>
    </w:p>
    <w:p w14:paraId="7844C0E8" w14:textId="2E024871" w:rsidR="006F00EF" w:rsidRPr="00613129" w:rsidRDefault="006F00EF" w:rsidP="006F00EF">
      <w:pPr>
        <w:ind w:left="1410" w:hanging="1410"/>
        <w:rPr>
          <w:rFonts w:ascii="Bahnschrift SemiLight" w:hAnsi="Bahnschrift SemiLight" w:cs="Open Sans"/>
          <w:b/>
          <w:iCs/>
          <w:sz w:val="24"/>
        </w:rPr>
      </w:pPr>
      <w:r>
        <w:rPr>
          <w:rFonts w:ascii="Bahnschrift SemiLight" w:hAnsi="Bahnschrift SemiLight" w:cs="Open Sans"/>
          <w:b/>
          <w:sz w:val="24"/>
        </w:rPr>
        <w:t>15h00</w:t>
      </w:r>
      <w:r w:rsidRPr="00045FB5">
        <w:rPr>
          <w:rFonts w:ascii="Bahnschrift SemiLight" w:hAnsi="Bahnschrift SemiLight" w:cs="Open Sans"/>
          <w:b/>
          <w:sz w:val="24"/>
        </w:rPr>
        <w:tab/>
      </w:r>
      <w:r w:rsidRPr="00045FB5">
        <w:rPr>
          <w:rFonts w:ascii="Bahnschrift SemiLight" w:hAnsi="Bahnschrift SemiLight" w:cs="Open Sans"/>
          <w:b/>
          <w:sz w:val="24"/>
        </w:rPr>
        <w:tab/>
      </w:r>
      <w:r>
        <w:rPr>
          <w:rFonts w:ascii="Bahnschrift SemiLight" w:hAnsi="Bahnschrift SemiLight" w:cs="Open Sans"/>
          <w:b/>
          <w:sz w:val="24"/>
        </w:rPr>
        <w:t>Boas-vindas</w:t>
      </w:r>
    </w:p>
    <w:p w14:paraId="038CDC6A" w14:textId="7339ADB4" w:rsidR="006F00EF" w:rsidRDefault="006F00EF" w:rsidP="006F00EF">
      <w:pPr>
        <w:ind w:left="1410"/>
        <w:rPr>
          <w:rFonts w:ascii="Bahnschrift SemiLight" w:hAnsi="Bahnschrift SemiLight" w:cs="Open Sans"/>
        </w:rPr>
      </w:pPr>
      <w:r w:rsidRPr="006F00EF">
        <w:rPr>
          <w:rFonts w:ascii="Bahnschrift SemiLight" w:hAnsi="Bahnschrift SemiLight" w:cs="Open Sans"/>
        </w:rPr>
        <w:t>Nuno Cunha Rodrigues, Presidente da Autoridade da Concorrência (AdC de Portugal)</w:t>
      </w:r>
    </w:p>
    <w:p w14:paraId="3EB35B8A" w14:textId="4CBCBCAE" w:rsidR="00DE4370" w:rsidRPr="00613129" w:rsidRDefault="006F00EF" w:rsidP="00A510C4">
      <w:pPr>
        <w:ind w:left="1410" w:hanging="1410"/>
        <w:rPr>
          <w:rFonts w:ascii="Bahnschrift SemiLight" w:hAnsi="Bahnschrift SemiLight" w:cs="Open Sans"/>
          <w:b/>
          <w:iCs/>
          <w:sz w:val="24"/>
        </w:rPr>
      </w:pPr>
      <w:r>
        <w:rPr>
          <w:rFonts w:ascii="Bahnschrift SemiLight" w:hAnsi="Bahnschrift SemiLight" w:cs="Open Sans"/>
          <w:b/>
          <w:sz w:val="24"/>
        </w:rPr>
        <w:t>15h10</w:t>
      </w:r>
      <w:r w:rsidR="00DE4370" w:rsidRPr="00045FB5">
        <w:rPr>
          <w:rFonts w:ascii="Bahnschrift SemiLight" w:hAnsi="Bahnschrift SemiLight" w:cs="Open Sans"/>
          <w:b/>
          <w:sz w:val="24"/>
        </w:rPr>
        <w:tab/>
      </w:r>
      <w:r w:rsidR="00A510C4" w:rsidRPr="00045FB5">
        <w:rPr>
          <w:rFonts w:ascii="Bahnschrift SemiLight" w:hAnsi="Bahnschrift SemiLight" w:cs="Open Sans"/>
          <w:b/>
          <w:sz w:val="24"/>
        </w:rPr>
        <w:tab/>
      </w:r>
      <w:r w:rsidR="00A425C2">
        <w:rPr>
          <w:rFonts w:ascii="Bahnschrift SemiLight" w:hAnsi="Bahnschrift SemiLight" w:cs="Open Sans"/>
          <w:b/>
          <w:sz w:val="24"/>
        </w:rPr>
        <w:t>Desenvolvimentos recentes na atividade dos membros da Rede Lusófona da Concorrência</w:t>
      </w:r>
    </w:p>
    <w:p w14:paraId="01CB8F7C" w14:textId="1A85989B" w:rsidR="00DE4370" w:rsidRPr="00045FB5" w:rsidRDefault="00DE4370" w:rsidP="002304D2">
      <w:pPr>
        <w:ind w:left="1410"/>
        <w:rPr>
          <w:rFonts w:ascii="Bahnschrift SemiLight" w:hAnsi="Bahnschrift SemiLight" w:cs="Open Sans"/>
        </w:rPr>
      </w:pPr>
      <w:r w:rsidRPr="00045FB5">
        <w:rPr>
          <w:rFonts w:ascii="Bahnschrift SemiLight" w:hAnsi="Bahnschrift SemiLight" w:cs="Open Sans"/>
        </w:rPr>
        <w:tab/>
      </w:r>
      <w:r w:rsidR="00FA3BE4" w:rsidRPr="00045FB5">
        <w:rPr>
          <w:rFonts w:ascii="Bahnschrift SemiLight" w:hAnsi="Bahnschrift SemiLight" w:cs="Open Sans"/>
        </w:rPr>
        <w:t>Apresentação dos membros da Rede Lusófona da Concorrência</w:t>
      </w:r>
      <w:r w:rsidR="003E5CD0" w:rsidRPr="00045FB5">
        <w:rPr>
          <w:rFonts w:ascii="Bahnschrift SemiLight" w:hAnsi="Bahnschrift SemiLight" w:cs="Open Sans"/>
        </w:rPr>
        <w:t xml:space="preserve"> sobre </w:t>
      </w:r>
      <w:r w:rsidR="006F00EF">
        <w:rPr>
          <w:rFonts w:ascii="Bahnschrift SemiLight" w:hAnsi="Bahnschrift SemiLight" w:cs="Open Sans"/>
        </w:rPr>
        <w:t xml:space="preserve">as prioridades e as atividades mais relevantes nas respetivas jurisdições </w:t>
      </w:r>
    </w:p>
    <w:p w14:paraId="794C2D0F" w14:textId="3E573D91" w:rsidR="0095029D" w:rsidRPr="00260EB4" w:rsidRDefault="00E10BCF" w:rsidP="002304D2">
      <w:pPr>
        <w:ind w:left="2124"/>
        <w:rPr>
          <w:rFonts w:ascii="Bahnschrift SemiLight" w:hAnsi="Bahnschrift SemiLight" w:cs="Open Sans"/>
        </w:rPr>
      </w:pPr>
      <w:r w:rsidRPr="00260EB4">
        <w:rPr>
          <w:rFonts w:ascii="Bahnschrift SemiLight" w:hAnsi="Bahnschrift SemiLight" w:cs="Open Sans"/>
          <w:b/>
        </w:rPr>
        <w:t>Angola</w:t>
      </w:r>
      <w:r w:rsidR="00A510C4" w:rsidRPr="00260EB4">
        <w:rPr>
          <w:rFonts w:ascii="Bahnschrift SemiLight" w:hAnsi="Bahnschrift SemiLight" w:cs="Open Sans"/>
          <w:b/>
        </w:rPr>
        <w:t xml:space="preserve"> </w:t>
      </w:r>
      <w:r w:rsidR="005A70A4" w:rsidRPr="00260EB4">
        <w:rPr>
          <w:rFonts w:ascii="Bahnschrift SemiLight" w:hAnsi="Bahnschrift SemiLight" w:cs="Open Sans"/>
        </w:rPr>
        <w:t>|</w:t>
      </w:r>
      <w:r w:rsidR="00710D31" w:rsidRPr="00260EB4">
        <w:rPr>
          <w:rFonts w:ascii="Bahnschrift SemiLight" w:hAnsi="Bahnschrift SemiLight" w:cs="Open Sans"/>
        </w:rPr>
        <w:t xml:space="preserve"> </w:t>
      </w:r>
      <w:r w:rsidR="00A425C2" w:rsidRPr="00260EB4">
        <w:rPr>
          <w:rFonts w:ascii="Bahnschrift SemiLight" w:hAnsi="Bahnschrift SemiLight" w:cs="Open Sans"/>
        </w:rPr>
        <w:t xml:space="preserve">Eugénia Pereira, Presidente </w:t>
      </w:r>
      <w:r w:rsidR="005A70A4" w:rsidRPr="00260EB4">
        <w:rPr>
          <w:rFonts w:ascii="Bahnschrift SemiLight" w:hAnsi="Bahnschrift SemiLight" w:cs="Open Sans"/>
        </w:rPr>
        <w:t>do Conselho de Administração da Autoridade Reguladora da Concorrência</w:t>
      </w:r>
      <w:r w:rsidR="00BD7B16" w:rsidRPr="00260EB4">
        <w:rPr>
          <w:rFonts w:ascii="Bahnschrift SemiLight" w:hAnsi="Bahnschrift SemiLight" w:cs="Open Sans"/>
        </w:rPr>
        <w:t xml:space="preserve"> </w:t>
      </w:r>
    </w:p>
    <w:p w14:paraId="21871675" w14:textId="783E4AF5" w:rsidR="0095029D" w:rsidRPr="00260EB4" w:rsidRDefault="00E10BCF" w:rsidP="002304D2">
      <w:pPr>
        <w:ind w:left="2124"/>
        <w:rPr>
          <w:rFonts w:ascii="Bahnschrift SemiLight" w:hAnsi="Bahnschrift SemiLight" w:cs="Open Sans"/>
        </w:rPr>
      </w:pPr>
      <w:r w:rsidRPr="00260EB4">
        <w:rPr>
          <w:rFonts w:ascii="Bahnschrift SemiLight" w:hAnsi="Bahnschrift SemiLight" w:cs="Open Sans"/>
          <w:b/>
        </w:rPr>
        <w:t>Brasil</w:t>
      </w:r>
      <w:r w:rsidR="00710D31" w:rsidRPr="00260EB4">
        <w:rPr>
          <w:rFonts w:ascii="Bahnschrift SemiLight" w:hAnsi="Bahnschrift SemiLight" w:cs="Open Sans"/>
          <w:b/>
        </w:rPr>
        <w:t xml:space="preserve"> </w:t>
      </w:r>
      <w:r w:rsidR="005A70A4" w:rsidRPr="00260EB4">
        <w:rPr>
          <w:rFonts w:ascii="Bahnschrift SemiLight" w:hAnsi="Bahnschrift SemiLight" w:cs="Open Sans"/>
        </w:rPr>
        <w:t xml:space="preserve">| </w:t>
      </w:r>
      <w:r w:rsidR="00EE15B9" w:rsidRPr="00260EB4">
        <w:rPr>
          <w:rFonts w:ascii="Bahnschrift SemiLight" w:hAnsi="Bahnschrift SemiLight" w:cs="Open Sans"/>
        </w:rPr>
        <w:t>Gustavo Augusto Freitas de Lima</w:t>
      </w:r>
      <w:r w:rsidR="00710D31" w:rsidRPr="00260EB4">
        <w:rPr>
          <w:rFonts w:ascii="Bahnschrift SemiLight" w:hAnsi="Bahnschrift SemiLight" w:cs="Open Sans"/>
        </w:rPr>
        <w:t xml:space="preserve">, </w:t>
      </w:r>
      <w:r w:rsidR="00EE15B9" w:rsidRPr="00260EB4">
        <w:rPr>
          <w:rFonts w:ascii="Bahnschrift SemiLight" w:hAnsi="Bahnschrift SemiLight" w:cs="Open Sans"/>
        </w:rPr>
        <w:t>Conselheiro</w:t>
      </w:r>
      <w:r w:rsidR="0056616D">
        <w:rPr>
          <w:rFonts w:ascii="Bahnschrift SemiLight" w:hAnsi="Bahnschrift SemiLight" w:cs="Open Sans"/>
        </w:rPr>
        <w:t xml:space="preserve"> do</w:t>
      </w:r>
      <w:r w:rsidR="005A70A4" w:rsidRPr="00260EB4">
        <w:rPr>
          <w:rFonts w:ascii="Bahnschrift SemiLight" w:hAnsi="Bahnschrift SemiLight" w:cs="Open Sans"/>
        </w:rPr>
        <w:t xml:space="preserve"> Conselho Administrativo de Defesa Económica </w:t>
      </w:r>
    </w:p>
    <w:p w14:paraId="2B1CECE6" w14:textId="74FE6448" w:rsidR="00C4084A" w:rsidRDefault="00C4084A" w:rsidP="002304D2">
      <w:pPr>
        <w:ind w:left="2124"/>
        <w:rPr>
          <w:rFonts w:ascii="Bahnschrift SemiLight" w:hAnsi="Bahnschrift SemiLight" w:cs="Open Sans"/>
        </w:rPr>
      </w:pPr>
      <w:r w:rsidRPr="00260EB4">
        <w:rPr>
          <w:rFonts w:ascii="Bahnschrift SemiLight" w:hAnsi="Bahnschrift SemiLight" w:cs="Open Sans"/>
          <w:b/>
        </w:rPr>
        <w:t xml:space="preserve">Cabo Verde </w:t>
      </w:r>
      <w:r w:rsidRPr="00260EB4">
        <w:rPr>
          <w:rFonts w:ascii="Bahnschrift SemiLight" w:hAnsi="Bahnschrift SemiLight" w:cs="Open Sans"/>
        </w:rPr>
        <w:t xml:space="preserve">| </w:t>
      </w:r>
      <w:r w:rsidR="00A425C2" w:rsidRPr="00260EB4">
        <w:rPr>
          <w:rFonts w:ascii="Bahnschrift SemiLight" w:hAnsi="Bahnschrift SemiLight" w:cs="Open Sans"/>
        </w:rPr>
        <w:t xml:space="preserve">Emanuel Barbosa, Presidente da Autoridade da Concorrência </w:t>
      </w:r>
    </w:p>
    <w:p w14:paraId="20EB75F5" w14:textId="19619315" w:rsidR="0055029C" w:rsidRPr="00A16D32" w:rsidRDefault="003E5CD0" w:rsidP="002304D2">
      <w:pPr>
        <w:ind w:left="2124"/>
        <w:rPr>
          <w:rFonts w:ascii="Bahnschrift SemiLight" w:hAnsi="Bahnschrift SemiLight" w:cs="Open Sans"/>
        </w:rPr>
      </w:pPr>
      <w:r w:rsidRPr="00045FB5">
        <w:rPr>
          <w:rFonts w:ascii="Bahnschrift SemiLight" w:hAnsi="Bahnschrift SemiLight" w:cs="Open Sans"/>
          <w:b/>
        </w:rPr>
        <w:t>Guiné-Bissau</w:t>
      </w:r>
      <w:r w:rsidR="00710D31">
        <w:rPr>
          <w:rFonts w:ascii="Bahnschrift SemiLight" w:hAnsi="Bahnschrift SemiLight" w:cs="Open Sans"/>
          <w:b/>
        </w:rPr>
        <w:t xml:space="preserve"> </w:t>
      </w:r>
      <w:r w:rsidR="005A70A4">
        <w:rPr>
          <w:rFonts w:ascii="Bahnschrift SemiLight" w:hAnsi="Bahnschrift SemiLight" w:cs="Open Sans"/>
        </w:rPr>
        <w:t>|</w:t>
      </w:r>
      <w:r w:rsidR="00A425C2">
        <w:rPr>
          <w:rFonts w:ascii="Bahnschrift SemiLight" w:hAnsi="Bahnschrift SemiLight" w:cs="Open Sans"/>
        </w:rPr>
        <w:t xml:space="preserve"> </w:t>
      </w:r>
      <w:r w:rsidR="0055029C" w:rsidRPr="00260EB4">
        <w:rPr>
          <w:rFonts w:ascii="Bahnschrift SemiLight" w:hAnsi="Bahnschrift SemiLight" w:cs="Open Sans"/>
        </w:rPr>
        <w:t>Florentino Simões Figueiredo</w:t>
      </w:r>
      <w:r w:rsidR="00A425C2">
        <w:rPr>
          <w:rFonts w:ascii="Bahnschrift SemiLight" w:hAnsi="Bahnschrift SemiLight" w:cs="Open Sans"/>
        </w:rPr>
        <w:t>, Presidente da Comissão Instaladora da Autoridade de Concorrência da Guiné-Bissau</w:t>
      </w:r>
    </w:p>
    <w:p w14:paraId="041906FB" w14:textId="5E78C304" w:rsidR="003E5CD0" w:rsidRDefault="003E5CD0" w:rsidP="002304D2">
      <w:pPr>
        <w:ind w:left="2124"/>
        <w:rPr>
          <w:rFonts w:ascii="Bahnschrift SemiLight" w:hAnsi="Bahnschrift SemiLight" w:cs="Open Sans"/>
        </w:rPr>
      </w:pPr>
      <w:r w:rsidRPr="00045FB5">
        <w:rPr>
          <w:rFonts w:ascii="Bahnschrift SemiLight" w:hAnsi="Bahnschrift SemiLight" w:cs="Open Sans"/>
          <w:b/>
        </w:rPr>
        <w:t>Moçambique</w:t>
      </w:r>
      <w:r w:rsidR="00710D31">
        <w:rPr>
          <w:rFonts w:ascii="Bahnschrift SemiLight" w:hAnsi="Bahnschrift SemiLight" w:cs="Open Sans"/>
          <w:b/>
        </w:rPr>
        <w:t xml:space="preserve"> </w:t>
      </w:r>
      <w:r w:rsidR="005A70A4">
        <w:rPr>
          <w:rFonts w:ascii="Bahnschrift SemiLight" w:hAnsi="Bahnschrift SemiLight" w:cs="Open Sans"/>
        </w:rPr>
        <w:t xml:space="preserve">| </w:t>
      </w:r>
      <w:r w:rsidR="001B316E" w:rsidRPr="001B316E">
        <w:rPr>
          <w:rFonts w:ascii="Bahnschrift SemiLight" w:hAnsi="Bahnschrift SemiLight" w:cs="Open Sans"/>
        </w:rPr>
        <w:t>Iacumba Ali Aiuba</w:t>
      </w:r>
      <w:r w:rsidR="001B316E">
        <w:rPr>
          <w:rFonts w:ascii="Bahnschrift SemiLight" w:hAnsi="Bahnschrift SemiLight" w:cs="Open Sans"/>
        </w:rPr>
        <w:t xml:space="preserve">, Presidente da </w:t>
      </w:r>
      <w:r w:rsidR="00F64382" w:rsidRPr="005A70A4">
        <w:rPr>
          <w:rFonts w:ascii="Bahnschrift SemiLight" w:hAnsi="Bahnschrift SemiLight" w:cs="Open Sans"/>
        </w:rPr>
        <w:t>Autoridade Reguladora da Concorrência</w:t>
      </w:r>
      <w:r w:rsidR="00CD79BD">
        <w:rPr>
          <w:rFonts w:ascii="Bahnschrift SemiLight" w:hAnsi="Bahnschrift SemiLight" w:cs="Open Sans"/>
        </w:rPr>
        <w:t xml:space="preserve"> </w:t>
      </w:r>
    </w:p>
    <w:p w14:paraId="492C2E0E" w14:textId="4848E625" w:rsidR="00BF0E46" w:rsidRDefault="005A70A4" w:rsidP="002304D2">
      <w:pPr>
        <w:ind w:left="2124"/>
        <w:rPr>
          <w:rFonts w:ascii="Bahnschrift SemiLight" w:hAnsi="Bahnschrift SemiLight" w:cs="Open Sans"/>
        </w:rPr>
      </w:pPr>
      <w:r>
        <w:rPr>
          <w:rFonts w:ascii="Bahnschrift SemiLight" w:hAnsi="Bahnschrift SemiLight" w:cs="Open Sans"/>
          <w:b/>
        </w:rPr>
        <w:t>São T</w:t>
      </w:r>
      <w:r w:rsidR="003E5CD0" w:rsidRPr="00045FB5">
        <w:rPr>
          <w:rFonts w:ascii="Bahnschrift SemiLight" w:hAnsi="Bahnschrift SemiLight" w:cs="Open Sans"/>
          <w:b/>
        </w:rPr>
        <w:t>omé e Príncipe</w:t>
      </w:r>
      <w:r w:rsidR="00710D31">
        <w:rPr>
          <w:rFonts w:ascii="Bahnschrift SemiLight" w:hAnsi="Bahnschrift SemiLight" w:cs="Open Sans"/>
          <w:b/>
        </w:rPr>
        <w:t xml:space="preserve"> </w:t>
      </w:r>
      <w:r>
        <w:rPr>
          <w:rFonts w:ascii="Bahnschrift SemiLight" w:hAnsi="Bahnschrift SemiLight" w:cs="Open Sans"/>
        </w:rPr>
        <w:t xml:space="preserve">| </w:t>
      </w:r>
      <w:r w:rsidR="00143DCB" w:rsidRPr="00143DCB">
        <w:rPr>
          <w:rFonts w:ascii="Bahnschrift SemiLight" w:hAnsi="Bahnschrift SemiLight" w:cs="Open Sans"/>
        </w:rPr>
        <w:t xml:space="preserve">Adelaide </w:t>
      </w:r>
      <w:proofErr w:type="spellStart"/>
      <w:r w:rsidR="00143DCB" w:rsidRPr="00143DCB">
        <w:rPr>
          <w:rFonts w:ascii="Bahnschrift SemiLight" w:hAnsi="Bahnschrift SemiLight" w:cs="Open Sans"/>
        </w:rPr>
        <w:t>Fahe</w:t>
      </w:r>
      <w:proofErr w:type="spellEnd"/>
      <w:r>
        <w:rPr>
          <w:rFonts w:ascii="Bahnschrift SemiLight" w:hAnsi="Bahnschrift SemiLight" w:cs="Open Sans"/>
        </w:rPr>
        <w:t xml:space="preserve">, </w:t>
      </w:r>
      <w:r w:rsidR="00143DCB">
        <w:rPr>
          <w:rFonts w:ascii="Bahnschrift SemiLight" w:hAnsi="Bahnschrift SemiLight" w:cs="Open Sans"/>
        </w:rPr>
        <w:t xml:space="preserve">Analista Económica </w:t>
      </w:r>
      <w:r>
        <w:rPr>
          <w:rFonts w:ascii="Bahnschrift SemiLight" w:hAnsi="Bahnschrift SemiLight" w:cs="Open Sans"/>
        </w:rPr>
        <w:t>da Autoridade Geral de Regulaçã</w:t>
      </w:r>
      <w:r w:rsidR="00BF0E46">
        <w:rPr>
          <w:rFonts w:ascii="Bahnschrift SemiLight" w:hAnsi="Bahnschrift SemiLight" w:cs="Open Sans"/>
        </w:rPr>
        <w:t xml:space="preserve">o </w:t>
      </w:r>
    </w:p>
    <w:p w14:paraId="33D2C05B" w14:textId="717580D1" w:rsidR="00B96CAC" w:rsidRDefault="003E5CD0" w:rsidP="002304D2">
      <w:pPr>
        <w:ind w:left="2124"/>
        <w:rPr>
          <w:rFonts w:ascii="Bahnschrift SemiLight" w:hAnsi="Bahnschrift SemiLight" w:cs="Open Sans"/>
        </w:rPr>
      </w:pPr>
      <w:r w:rsidRPr="00260EB4">
        <w:rPr>
          <w:rFonts w:ascii="Bahnschrift SemiLight" w:hAnsi="Bahnschrift SemiLight" w:cs="Open Sans"/>
          <w:b/>
        </w:rPr>
        <w:t>Timor-Leste</w:t>
      </w:r>
      <w:r w:rsidR="00710D31" w:rsidRPr="00260EB4">
        <w:rPr>
          <w:rFonts w:ascii="Bahnschrift SemiLight" w:hAnsi="Bahnschrift SemiLight" w:cs="Open Sans"/>
          <w:b/>
        </w:rPr>
        <w:t xml:space="preserve"> </w:t>
      </w:r>
      <w:r w:rsidR="00B96CAC" w:rsidRPr="00260EB4">
        <w:rPr>
          <w:rFonts w:ascii="Bahnschrift SemiLight" w:hAnsi="Bahnschrift SemiLight" w:cs="Open Sans"/>
        </w:rPr>
        <w:t>|</w:t>
      </w:r>
      <w:r w:rsidR="00710D31" w:rsidRPr="00260EB4">
        <w:rPr>
          <w:rFonts w:ascii="Bahnschrift SemiLight" w:hAnsi="Bahnschrift SemiLight" w:cs="Open Sans"/>
        </w:rPr>
        <w:t xml:space="preserve"> </w:t>
      </w:r>
      <w:r w:rsidR="00BF0E46" w:rsidRPr="00260EB4">
        <w:rPr>
          <w:rFonts w:ascii="Bahnschrift SemiLight" w:hAnsi="Bahnschrift SemiLight" w:cs="Open Sans"/>
        </w:rPr>
        <w:t xml:space="preserve">Cosme Baptista da Silva, </w:t>
      </w:r>
      <w:r w:rsidR="00B96CAC" w:rsidRPr="00260EB4">
        <w:rPr>
          <w:rFonts w:ascii="Bahnschrift SemiLight" w:hAnsi="Bahnschrift SemiLight" w:cs="Open Sans"/>
        </w:rPr>
        <w:t>Diretor</w:t>
      </w:r>
      <w:r w:rsidR="00E95399" w:rsidRPr="00260EB4">
        <w:rPr>
          <w:rFonts w:ascii="Bahnschrift SemiLight" w:hAnsi="Bahnschrift SemiLight" w:cs="Open Sans"/>
        </w:rPr>
        <w:t xml:space="preserve">-Geral para o Comércio do </w:t>
      </w:r>
      <w:r w:rsidR="00B96CAC" w:rsidRPr="00260EB4">
        <w:rPr>
          <w:rFonts w:ascii="Bahnschrift SemiLight" w:hAnsi="Bahnschrift SemiLight" w:cs="Open Sans"/>
        </w:rPr>
        <w:t>Ministério d</w:t>
      </w:r>
      <w:r w:rsidR="00E95399" w:rsidRPr="00260EB4">
        <w:rPr>
          <w:rFonts w:ascii="Bahnschrift SemiLight" w:hAnsi="Bahnschrift SemiLight" w:cs="Open Sans"/>
        </w:rPr>
        <w:t xml:space="preserve">o Turismo, Comércio e Indústria </w:t>
      </w:r>
    </w:p>
    <w:p w14:paraId="52B2A5DE" w14:textId="7D3DAC5A" w:rsidR="00B52EB9" w:rsidRDefault="00B52EB9" w:rsidP="00B52EB9">
      <w:pPr>
        <w:ind w:left="1410" w:hanging="1410"/>
        <w:rPr>
          <w:rFonts w:ascii="Bahnschrift SemiLight" w:hAnsi="Bahnschrift SemiLight" w:cs="Open Sans"/>
          <w:b/>
          <w:sz w:val="24"/>
        </w:rPr>
      </w:pPr>
      <w:r w:rsidRPr="00045FB5">
        <w:rPr>
          <w:rFonts w:ascii="Bahnschrift SemiLight" w:hAnsi="Bahnschrift SemiLight" w:cs="Open Sans"/>
          <w:b/>
          <w:sz w:val="24"/>
        </w:rPr>
        <w:t>1</w:t>
      </w:r>
      <w:r>
        <w:rPr>
          <w:rFonts w:ascii="Bahnschrift SemiLight" w:hAnsi="Bahnschrift SemiLight" w:cs="Open Sans"/>
          <w:b/>
          <w:sz w:val="24"/>
        </w:rPr>
        <w:t>6</w:t>
      </w:r>
      <w:r w:rsidRPr="00045FB5">
        <w:rPr>
          <w:rFonts w:ascii="Bahnschrift SemiLight" w:hAnsi="Bahnschrift SemiLight" w:cs="Open Sans"/>
          <w:b/>
          <w:sz w:val="24"/>
        </w:rPr>
        <w:t>h</w:t>
      </w:r>
      <w:r>
        <w:rPr>
          <w:rFonts w:ascii="Bahnschrift SemiLight" w:hAnsi="Bahnschrift SemiLight" w:cs="Open Sans"/>
          <w:b/>
          <w:sz w:val="24"/>
        </w:rPr>
        <w:t>40</w:t>
      </w:r>
      <w:r>
        <w:rPr>
          <w:rFonts w:ascii="Bahnschrift SemiLight" w:hAnsi="Bahnschrift SemiLight" w:cs="Open Sans"/>
          <w:b/>
          <w:sz w:val="24"/>
        </w:rPr>
        <w:tab/>
      </w:r>
      <w:r w:rsidRPr="00B52EB9">
        <w:rPr>
          <w:rFonts w:ascii="Bahnschrift SemiLight" w:hAnsi="Bahnschrift SemiLight" w:cs="Open Sans"/>
          <w:b/>
          <w:sz w:val="24"/>
        </w:rPr>
        <w:t xml:space="preserve">Desenvolvimentos na </w:t>
      </w:r>
      <w:r>
        <w:rPr>
          <w:rFonts w:ascii="Bahnschrift SemiLight" w:hAnsi="Bahnschrift SemiLight" w:cs="Open Sans"/>
          <w:b/>
          <w:sz w:val="24"/>
        </w:rPr>
        <w:t>c</w:t>
      </w:r>
      <w:r w:rsidRPr="00B52EB9">
        <w:rPr>
          <w:rFonts w:ascii="Bahnschrift SemiLight" w:hAnsi="Bahnschrift SemiLight" w:cs="Open Sans"/>
          <w:b/>
          <w:sz w:val="24"/>
        </w:rPr>
        <w:t xml:space="preserve">ooperação </w:t>
      </w:r>
      <w:r>
        <w:rPr>
          <w:rFonts w:ascii="Bahnschrift SemiLight" w:hAnsi="Bahnschrift SemiLight" w:cs="Open Sans"/>
          <w:b/>
          <w:sz w:val="24"/>
        </w:rPr>
        <w:t>i</w:t>
      </w:r>
      <w:r w:rsidRPr="00B52EB9">
        <w:rPr>
          <w:rFonts w:ascii="Bahnschrift SemiLight" w:hAnsi="Bahnschrift SemiLight" w:cs="Open Sans"/>
          <w:b/>
          <w:sz w:val="24"/>
        </w:rPr>
        <w:t xml:space="preserve">nternacional em </w:t>
      </w:r>
      <w:r>
        <w:rPr>
          <w:rFonts w:ascii="Bahnschrift SemiLight" w:hAnsi="Bahnschrift SemiLight" w:cs="Open Sans"/>
          <w:b/>
          <w:sz w:val="24"/>
        </w:rPr>
        <w:t>c</w:t>
      </w:r>
      <w:r w:rsidRPr="00B52EB9">
        <w:rPr>
          <w:rFonts w:ascii="Bahnschrift SemiLight" w:hAnsi="Bahnschrift SemiLight" w:cs="Open Sans"/>
          <w:b/>
          <w:sz w:val="24"/>
        </w:rPr>
        <w:t>oncorrência</w:t>
      </w:r>
    </w:p>
    <w:p w14:paraId="2A921C87" w14:textId="2FB1E5F2" w:rsidR="00B52EB9" w:rsidRDefault="00B52EB9" w:rsidP="00B52EB9">
      <w:pPr>
        <w:ind w:left="2124"/>
        <w:rPr>
          <w:rFonts w:ascii="Bahnschrift SemiLight" w:hAnsi="Bahnschrift SemiLight" w:cs="Open Sans"/>
          <w:b/>
          <w:sz w:val="24"/>
        </w:rPr>
      </w:pPr>
      <w:r w:rsidRPr="00A16D32">
        <w:rPr>
          <w:rFonts w:ascii="Bahnschrift SemiLight" w:hAnsi="Bahnschrift SemiLight" w:cs="Open Sans"/>
        </w:rPr>
        <w:t>Margarida Matos Rosa</w:t>
      </w:r>
      <w:r>
        <w:rPr>
          <w:rFonts w:ascii="Bahnschrift SemiLight" w:hAnsi="Bahnschrift SemiLight" w:cs="Open Sans"/>
        </w:rPr>
        <w:t xml:space="preserve">, ex-Presidente da </w:t>
      </w:r>
      <w:r w:rsidRPr="006F00EF">
        <w:rPr>
          <w:rFonts w:ascii="Bahnschrift SemiLight" w:hAnsi="Bahnschrift SemiLight" w:cs="Open Sans"/>
        </w:rPr>
        <w:t>Autoridade da Concorrência</w:t>
      </w:r>
      <w:r>
        <w:rPr>
          <w:rFonts w:ascii="Bahnschrift SemiLight" w:hAnsi="Bahnschrift SemiLight" w:cs="Open Sans"/>
        </w:rPr>
        <w:t xml:space="preserve"> </w:t>
      </w:r>
    </w:p>
    <w:p w14:paraId="791D7EEC" w14:textId="2D26176F" w:rsidR="00BD7B16" w:rsidRPr="00B772FA" w:rsidRDefault="003E5CD0" w:rsidP="00B772FA">
      <w:pPr>
        <w:ind w:left="1410" w:hanging="1410"/>
        <w:rPr>
          <w:rFonts w:ascii="Bahnschrift SemiLight" w:hAnsi="Bahnschrift SemiLight" w:cs="Open Sans"/>
          <w:b/>
          <w:sz w:val="24"/>
        </w:rPr>
      </w:pPr>
      <w:r w:rsidRPr="00045FB5">
        <w:rPr>
          <w:rFonts w:ascii="Bahnschrift SemiLight" w:hAnsi="Bahnschrift SemiLight" w:cs="Open Sans"/>
          <w:b/>
          <w:sz w:val="24"/>
        </w:rPr>
        <w:t>1</w:t>
      </w:r>
      <w:r w:rsidR="007D54AE">
        <w:rPr>
          <w:rFonts w:ascii="Bahnschrift SemiLight" w:hAnsi="Bahnschrift SemiLight" w:cs="Open Sans"/>
          <w:b/>
          <w:sz w:val="24"/>
        </w:rPr>
        <w:t>6</w:t>
      </w:r>
      <w:r w:rsidRPr="00045FB5">
        <w:rPr>
          <w:rFonts w:ascii="Bahnschrift SemiLight" w:hAnsi="Bahnschrift SemiLight" w:cs="Open Sans"/>
          <w:b/>
          <w:sz w:val="24"/>
        </w:rPr>
        <w:t>h</w:t>
      </w:r>
      <w:r w:rsidR="00B52EB9">
        <w:rPr>
          <w:rFonts w:ascii="Bahnschrift SemiLight" w:hAnsi="Bahnschrift SemiLight" w:cs="Open Sans"/>
          <w:b/>
          <w:sz w:val="24"/>
        </w:rPr>
        <w:t>5</w:t>
      </w:r>
      <w:r w:rsidR="006F00EF">
        <w:rPr>
          <w:rFonts w:ascii="Bahnschrift SemiLight" w:hAnsi="Bahnschrift SemiLight" w:cs="Open Sans"/>
          <w:b/>
          <w:sz w:val="24"/>
        </w:rPr>
        <w:t>0</w:t>
      </w:r>
      <w:r w:rsidR="00DE4370" w:rsidRPr="00045FB5">
        <w:rPr>
          <w:rFonts w:ascii="Bahnschrift SemiLight" w:hAnsi="Bahnschrift SemiLight" w:cs="Open Sans"/>
          <w:b/>
          <w:sz w:val="24"/>
        </w:rPr>
        <w:tab/>
      </w:r>
      <w:bookmarkStart w:id="0" w:name="_Hlk148002991"/>
      <w:r w:rsidR="00A510C4" w:rsidRPr="00045FB5">
        <w:rPr>
          <w:rFonts w:ascii="Bahnschrift SemiLight" w:hAnsi="Bahnschrift SemiLight" w:cs="Open Sans"/>
          <w:b/>
          <w:sz w:val="24"/>
        </w:rPr>
        <w:tab/>
      </w:r>
      <w:r w:rsidR="00B772FA">
        <w:rPr>
          <w:rFonts w:ascii="Bahnschrift SemiLight" w:hAnsi="Bahnschrift SemiLight" w:cs="Open Sans"/>
          <w:b/>
          <w:sz w:val="24"/>
        </w:rPr>
        <w:t>A política de concorrência e o crescimento económico</w:t>
      </w:r>
      <w:r w:rsidR="00D931AA" w:rsidRPr="00045FB5">
        <w:rPr>
          <w:rFonts w:ascii="Bahnschrift SemiLight" w:hAnsi="Bahnschrift SemiLight" w:cs="Open Sans"/>
          <w:b/>
          <w:sz w:val="24"/>
        </w:rPr>
        <w:t xml:space="preserve"> </w:t>
      </w:r>
    </w:p>
    <w:p w14:paraId="5398DC06" w14:textId="44197215" w:rsidR="00B772FA" w:rsidRDefault="00B772FA" w:rsidP="00B772FA">
      <w:pPr>
        <w:ind w:left="2124"/>
        <w:rPr>
          <w:rFonts w:ascii="Bahnschrift SemiLight" w:hAnsi="Bahnschrift SemiLight" w:cs="Open Sans"/>
          <w:bCs/>
        </w:rPr>
      </w:pPr>
      <w:r>
        <w:rPr>
          <w:rFonts w:ascii="Bahnschrift SemiLight" w:hAnsi="Bahnschrift SemiLight" w:cs="Open Sans"/>
          <w:b/>
        </w:rPr>
        <w:t>OCDE</w:t>
      </w:r>
      <w:r>
        <w:rPr>
          <w:rFonts w:ascii="Bahnschrift SemiLight" w:hAnsi="Bahnschrift SemiLight" w:cs="Open Sans"/>
          <w:bCs/>
        </w:rPr>
        <w:t xml:space="preserve"> | António Gomes, Diretor-Adjunto d</w:t>
      </w:r>
      <w:r w:rsidR="007E0746">
        <w:rPr>
          <w:rFonts w:ascii="Bahnschrift SemiLight" w:hAnsi="Bahnschrift SemiLight" w:cs="Open Sans"/>
          <w:bCs/>
        </w:rPr>
        <w:t>a</w:t>
      </w:r>
      <w:r>
        <w:rPr>
          <w:rFonts w:ascii="Bahnschrift SemiLight" w:hAnsi="Bahnschrift SemiLight" w:cs="Open Sans"/>
          <w:bCs/>
        </w:rPr>
        <w:t xml:space="preserve"> </w:t>
      </w:r>
      <w:r w:rsidR="007E0746">
        <w:rPr>
          <w:rFonts w:ascii="Bahnschrift SemiLight" w:hAnsi="Bahnschrift SemiLight" w:cs="Open Sans"/>
          <w:bCs/>
        </w:rPr>
        <w:t>Direção para os</w:t>
      </w:r>
      <w:r>
        <w:rPr>
          <w:rFonts w:ascii="Bahnschrift SemiLight" w:hAnsi="Bahnschrift SemiLight" w:cs="Open Sans"/>
          <w:bCs/>
        </w:rPr>
        <w:t xml:space="preserve"> </w:t>
      </w:r>
      <w:r w:rsidRPr="00A425C2">
        <w:rPr>
          <w:rFonts w:ascii="Bahnschrift SemiLight" w:hAnsi="Bahnschrift SemiLight" w:cs="Open Sans"/>
          <w:bCs/>
        </w:rPr>
        <w:t>Assuntos Financeiros e Empresariais</w:t>
      </w:r>
    </w:p>
    <w:bookmarkEnd w:id="0"/>
    <w:p w14:paraId="49DBF4D1" w14:textId="35071EFB" w:rsidR="00B772FA" w:rsidRPr="00B772FA" w:rsidRDefault="00B772FA" w:rsidP="00B772FA">
      <w:pPr>
        <w:ind w:left="1410" w:hanging="1410"/>
        <w:rPr>
          <w:rFonts w:ascii="Bahnschrift SemiLight" w:hAnsi="Bahnschrift SemiLight" w:cs="Open Sans"/>
          <w:b/>
          <w:sz w:val="24"/>
        </w:rPr>
      </w:pPr>
      <w:r w:rsidRPr="00045FB5">
        <w:rPr>
          <w:rFonts w:ascii="Bahnschrift SemiLight" w:hAnsi="Bahnschrift SemiLight" w:cs="Open Sans"/>
          <w:b/>
          <w:sz w:val="24"/>
        </w:rPr>
        <w:t>1</w:t>
      </w:r>
      <w:r w:rsidR="00B52EB9">
        <w:rPr>
          <w:rFonts w:ascii="Bahnschrift SemiLight" w:hAnsi="Bahnschrift SemiLight" w:cs="Open Sans"/>
          <w:b/>
          <w:sz w:val="24"/>
        </w:rPr>
        <w:t>7</w:t>
      </w:r>
      <w:r w:rsidRPr="00045FB5">
        <w:rPr>
          <w:rFonts w:ascii="Bahnschrift SemiLight" w:hAnsi="Bahnschrift SemiLight" w:cs="Open Sans"/>
          <w:b/>
          <w:sz w:val="24"/>
        </w:rPr>
        <w:t>h</w:t>
      </w:r>
      <w:r w:rsidR="00B52EB9">
        <w:rPr>
          <w:rFonts w:ascii="Bahnschrift SemiLight" w:hAnsi="Bahnschrift SemiLight" w:cs="Open Sans"/>
          <w:b/>
          <w:sz w:val="24"/>
        </w:rPr>
        <w:t>0</w:t>
      </w:r>
      <w:r w:rsidR="006F00EF">
        <w:rPr>
          <w:rFonts w:ascii="Bahnschrift SemiLight" w:hAnsi="Bahnschrift SemiLight" w:cs="Open Sans"/>
          <w:b/>
          <w:sz w:val="24"/>
        </w:rPr>
        <w:t>0</w:t>
      </w:r>
      <w:r w:rsidRPr="00045FB5">
        <w:rPr>
          <w:rFonts w:ascii="Bahnschrift SemiLight" w:hAnsi="Bahnschrift SemiLight" w:cs="Open Sans"/>
          <w:b/>
          <w:sz w:val="24"/>
        </w:rPr>
        <w:tab/>
      </w:r>
      <w:bookmarkStart w:id="1" w:name="_Hlk148006987"/>
      <w:r w:rsidR="00571B56">
        <w:rPr>
          <w:rFonts w:ascii="Bahnschrift SemiLight" w:hAnsi="Bahnschrift SemiLight" w:cs="Open Sans"/>
          <w:b/>
          <w:sz w:val="24"/>
        </w:rPr>
        <w:t>O papel da</w:t>
      </w:r>
      <w:r>
        <w:rPr>
          <w:rFonts w:ascii="Bahnschrift SemiLight" w:hAnsi="Bahnschrift SemiLight" w:cs="Open Sans"/>
          <w:b/>
          <w:sz w:val="24"/>
        </w:rPr>
        <w:t xml:space="preserve"> política de concorrência </w:t>
      </w:r>
      <w:r w:rsidR="00571B56">
        <w:rPr>
          <w:rFonts w:ascii="Bahnschrift SemiLight" w:hAnsi="Bahnschrift SemiLight" w:cs="Open Sans"/>
          <w:b/>
          <w:sz w:val="24"/>
        </w:rPr>
        <w:t xml:space="preserve">na </w:t>
      </w:r>
      <w:r>
        <w:rPr>
          <w:rFonts w:ascii="Bahnschrift SemiLight" w:hAnsi="Bahnschrift SemiLight" w:cs="Open Sans"/>
          <w:b/>
          <w:sz w:val="24"/>
        </w:rPr>
        <w:t>redução das desigualdades</w:t>
      </w:r>
      <w:r w:rsidRPr="00045FB5">
        <w:rPr>
          <w:rFonts w:ascii="Bahnschrift SemiLight" w:hAnsi="Bahnschrift SemiLight" w:cs="Open Sans"/>
          <w:b/>
          <w:sz w:val="24"/>
        </w:rPr>
        <w:t xml:space="preserve"> </w:t>
      </w:r>
      <w:bookmarkEnd w:id="1"/>
    </w:p>
    <w:p w14:paraId="164BCC19" w14:textId="7E8F6A60" w:rsidR="00B772FA" w:rsidRPr="00EE15B9" w:rsidRDefault="00B772FA" w:rsidP="00B772FA">
      <w:pPr>
        <w:ind w:left="2124"/>
        <w:rPr>
          <w:rFonts w:ascii="Bahnschrift SemiLight" w:hAnsi="Bahnschrift SemiLight" w:cs="Open Sans"/>
        </w:rPr>
      </w:pPr>
      <w:bookmarkStart w:id="2" w:name="_Hlk148006996"/>
      <w:r w:rsidRPr="00A425C2">
        <w:rPr>
          <w:rFonts w:ascii="Bahnschrift SemiLight" w:hAnsi="Bahnschrift SemiLight" w:cs="Open Sans"/>
          <w:b/>
          <w:bCs/>
        </w:rPr>
        <w:t>UNCTAD</w:t>
      </w:r>
      <w:r>
        <w:rPr>
          <w:rFonts w:ascii="Bahnschrift SemiLight" w:hAnsi="Bahnschrift SemiLight" w:cs="Open Sans"/>
        </w:rPr>
        <w:t xml:space="preserve"> | Teresa Moreira, </w:t>
      </w:r>
      <w:r w:rsidR="007E0746" w:rsidRPr="007E0746">
        <w:rPr>
          <w:rFonts w:ascii="Bahnschrift SemiLight" w:hAnsi="Bahnschrift SemiLight" w:cs="Open Sans"/>
        </w:rPr>
        <w:t>Chefe do Serviço de Políticas de Concorrência e Direito do Consumidor</w:t>
      </w:r>
    </w:p>
    <w:bookmarkEnd w:id="2"/>
    <w:p w14:paraId="3DB279FE" w14:textId="11EB84C2" w:rsidR="00BD7B16" w:rsidRPr="00EE15B9" w:rsidRDefault="00B772FA" w:rsidP="00EE15B9">
      <w:pPr>
        <w:ind w:left="1410" w:hanging="1410"/>
        <w:rPr>
          <w:rFonts w:ascii="Bahnschrift SemiLight" w:hAnsi="Bahnschrift SemiLight" w:cs="Open Sans"/>
          <w:b/>
        </w:rPr>
      </w:pPr>
      <w:r w:rsidRPr="00045FB5">
        <w:rPr>
          <w:rFonts w:ascii="Bahnschrift SemiLight" w:hAnsi="Bahnschrift SemiLight" w:cs="Open Sans"/>
          <w:b/>
          <w:sz w:val="24"/>
        </w:rPr>
        <w:t>1</w:t>
      </w:r>
      <w:r>
        <w:rPr>
          <w:rFonts w:ascii="Bahnschrift SemiLight" w:hAnsi="Bahnschrift SemiLight" w:cs="Open Sans"/>
          <w:b/>
          <w:sz w:val="24"/>
        </w:rPr>
        <w:t>7</w:t>
      </w:r>
      <w:r w:rsidRPr="00045FB5">
        <w:rPr>
          <w:rFonts w:ascii="Bahnschrift SemiLight" w:hAnsi="Bahnschrift SemiLight" w:cs="Open Sans"/>
          <w:b/>
          <w:sz w:val="24"/>
        </w:rPr>
        <w:t>h</w:t>
      </w:r>
      <w:r w:rsidR="00A16D32">
        <w:rPr>
          <w:rFonts w:ascii="Bahnschrift SemiLight" w:hAnsi="Bahnschrift SemiLight" w:cs="Open Sans"/>
          <w:b/>
          <w:sz w:val="24"/>
        </w:rPr>
        <w:t>1</w:t>
      </w:r>
      <w:r>
        <w:rPr>
          <w:rFonts w:ascii="Bahnschrift SemiLight" w:hAnsi="Bahnschrift SemiLight" w:cs="Open Sans"/>
          <w:b/>
          <w:sz w:val="24"/>
        </w:rPr>
        <w:t>0</w:t>
      </w:r>
      <w:r w:rsidRPr="00045FB5">
        <w:rPr>
          <w:rFonts w:ascii="Bahnschrift SemiLight" w:hAnsi="Bahnschrift SemiLight" w:cs="Open Sans"/>
          <w:b/>
          <w:sz w:val="24"/>
        </w:rPr>
        <w:tab/>
      </w:r>
      <w:r w:rsidRPr="00045FB5">
        <w:rPr>
          <w:rFonts w:ascii="Bahnschrift SemiLight" w:hAnsi="Bahnschrift SemiLight" w:cs="Open Sans"/>
          <w:b/>
          <w:sz w:val="24"/>
        </w:rPr>
        <w:tab/>
      </w:r>
      <w:r>
        <w:rPr>
          <w:rFonts w:ascii="Bahnschrift SemiLight" w:hAnsi="Bahnschrift SemiLight" w:cs="Open Sans"/>
          <w:b/>
          <w:sz w:val="24"/>
        </w:rPr>
        <w:t>Debate (Q&amp;A)</w:t>
      </w:r>
      <w:r w:rsidRPr="00045FB5">
        <w:rPr>
          <w:rFonts w:ascii="Bahnschrift SemiLight" w:hAnsi="Bahnschrift SemiLight" w:cs="Open Sans"/>
          <w:b/>
          <w:sz w:val="24"/>
        </w:rPr>
        <w:t xml:space="preserve"> </w:t>
      </w:r>
    </w:p>
    <w:sectPr w:rsidR="00BD7B16" w:rsidRPr="00EE15B9" w:rsidSect="0095029D">
      <w:headerReference w:type="default" r:id="rId6"/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9679" w14:textId="77777777" w:rsidR="00CA6A3D" w:rsidRDefault="00CA6A3D" w:rsidP="00DE4370">
      <w:pPr>
        <w:spacing w:after="0" w:line="240" w:lineRule="auto"/>
      </w:pPr>
      <w:r>
        <w:separator/>
      </w:r>
    </w:p>
  </w:endnote>
  <w:endnote w:type="continuationSeparator" w:id="0">
    <w:p w14:paraId="540E95C4" w14:textId="77777777" w:rsidR="00CA6A3D" w:rsidRDefault="00CA6A3D" w:rsidP="00DE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E58F" w14:textId="77777777" w:rsidR="00CA6A3D" w:rsidRDefault="00CA6A3D" w:rsidP="00DE4370">
      <w:pPr>
        <w:spacing w:after="0" w:line="240" w:lineRule="auto"/>
      </w:pPr>
      <w:r>
        <w:separator/>
      </w:r>
    </w:p>
  </w:footnote>
  <w:footnote w:type="continuationSeparator" w:id="0">
    <w:p w14:paraId="6DF4B63E" w14:textId="77777777" w:rsidR="00CA6A3D" w:rsidRDefault="00CA6A3D" w:rsidP="00DE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747B" w14:textId="0DE463C6" w:rsidR="007D54AE" w:rsidRDefault="007D54AE" w:rsidP="007E0746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70"/>
    <w:rsid w:val="00045FB5"/>
    <w:rsid w:val="00051BB4"/>
    <w:rsid w:val="000540A8"/>
    <w:rsid w:val="0008597B"/>
    <w:rsid w:val="000B44B2"/>
    <w:rsid w:val="001049D9"/>
    <w:rsid w:val="00143DCB"/>
    <w:rsid w:val="00162E26"/>
    <w:rsid w:val="001B316E"/>
    <w:rsid w:val="001D3C50"/>
    <w:rsid w:val="001F041F"/>
    <w:rsid w:val="00222656"/>
    <w:rsid w:val="002304D2"/>
    <w:rsid w:val="0023255A"/>
    <w:rsid w:val="00246633"/>
    <w:rsid w:val="00260EB4"/>
    <w:rsid w:val="00374D77"/>
    <w:rsid w:val="003B503E"/>
    <w:rsid w:val="003E5CD0"/>
    <w:rsid w:val="00423A57"/>
    <w:rsid w:val="00452BBE"/>
    <w:rsid w:val="00470BBE"/>
    <w:rsid w:val="00490EBE"/>
    <w:rsid w:val="004A784B"/>
    <w:rsid w:val="004B3266"/>
    <w:rsid w:val="004B7744"/>
    <w:rsid w:val="0055029C"/>
    <w:rsid w:val="0056616D"/>
    <w:rsid w:val="005707D5"/>
    <w:rsid w:val="00571B56"/>
    <w:rsid w:val="00576608"/>
    <w:rsid w:val="005A70A4"/>
    <w:rsid w:val="005B030B"/>
    <w:rsid w:val="00602E10"/>
    <w:rsid w:val="00613129"/>
    <w:rsid w:val="00652A41"/>
    <w:rsid w:val="00673BEC"/>
    <w:rsid w:val="00681BAC"/>
    <w:rsid w:val="00691F97"/>
    <w:rsid w:val="006F00EF"/>
    <w:rsid w:val="00703090"/>
    <w:rsid w:val="00710D31"/>
    <w:rsid w:val="00737E57"/>
    <w:rsid w:val="007C5522"/>
    <w:rsid w:val="007D54AE"/>
    <w:rsid w:val="007E0746"/>
    <w:rsid w:val="007F62C4"/>
    <w:rsid w:val="0081331D"/>
    <w:rsid w:val="008431A0"/>
    <w:rsid w:val="00887670"/>
    <w:rsid w:val="008A0C46"/>
    <w:rsid w:val="008B35B1"/>
    <w:rsid w:val="008E760A"/>
    <w:rsid w:val="008F5E59"/>
    <w:rsid w:val="0092065F"/>
    <w:rsid w:val="0095029D"/>
    <w:rsid w:val="00980F45"/>
    <w:rsid w:val="009A60BB"/>
    <w:rsid w:val="009E794C"/>
    <w:rsid w:val="00A16D32"/>
    <w:rsid w:val="00A425C2"/>
    <w:rsid w:val="00A510C4"/>
    <w:rsid w:val="00A53A6D"/>
    <w:rsid w:val="00AB5682"/>
    <w:rsid w:val="00AD402F"/>
    <w:rsid w:val="00AE55B4"/>
    <w:rsid w:val="00B1439F"/>
    <w:rsid w:val="00B440C3"/>
    <w:rsid w:val="00B4441E"/>
    <w:rsid w:val="00B52EB9"/>
    <w:rsid w:val="00B754EF"/>
    <w:rsid w:val="00B772FA"/>
    <w:rsid w:val="00B90867"/>
    <w:rsid w:val="00B96CAC"/>
    <w:rsid w:val="00BC4225"/>
    <w:rsid w:val="00BD7B16"/>
    <w:rsid w:val="00BF0E46"/>
    <w:rsid w:val="00C4084A"/>
    <w:rsid w:val="00C41192"/>
    <w:rsid w:val="00C528C6"/>
    <w:rsid w:val="00C812A5"/>
    <w:rsid w:val="00CA6727"/>
    <w:rsid w:val="00CA6A31"/>
    <w:rsid w:val="00CA6A3D"/>
    <w:rsid w:val="00CD79BD"/>
    <w:rsid w:val="00CD7E8D"/>
    <w:rsid w:val="00D0711D"/>
    <w:rsid w:val="00D34464"/>
    <w:rsid w:val="00D36AE6"/>
    <w:rsid w:val="00D710CB"/>
    <w:rsid w:val="00D931AA"/>
    <w:rsid w:val="00DE4370"/>
    <w:rsid w:val="00E017D3"/>
    <w:rsid w:val="00E10BCF"/>
    <w:rsid w:val="00E26A7F"/>
    <w:rsid w:val="00E672D0"/>
    <w:rsid w:val="00E95399"/>
    <w:rsid w:val="00EA662D"/>
    <w:rsid w:val="00EE15B9"/>
    <w:rsid w:val="00EE6DE1"/>
    <w:rsid w:val="00EF361A"/>
    <w:rsid w:val="00F64382"/>
    <w:rsid w:val="00F87B37"/>
    <w:rsid w:val="00FA3BE4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D21"/>
  <w15:chartTrackingRefBased/>
  <w15:docId w15:val="{88222B5E-F6B9-4F07-B133-9B92158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A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E4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4370"/>
  </w:style>
  <w:style w:type="paragraph" w:styleId="Rodap">
    <w:name w:val="footer"/>
    <w:basedOn w:val="Normal"/>
    <w:link w:val="RodapCarter"/>
    <w:uiPriority w:val="99"/>
    <w:unhideWhenUsed/>
    <w:rsid w:val="00DE4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4370"/>
  </w:style>
  <w:style w:type="paragraph" w:styleId="Textodebalo">
    <w:name w:val="Balloon Text"/>
    <w:basedOn w:val="Normal"/>
    <w:link w:val="TextodebaloCarter"/>
    <w:uiPriority w:val="99"/>
    <w:semiHidden/>
    <w:unhideWhenUsed/>
    <w:rsid w:val="0092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065F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B90867"/>
    <w:rPr>
      <w:color w:val="0000FF"/>
      <w:u w:val="single"/>
    </w:rPr>
  </w:style>
  <w:style w:type="character" w:customStyle="1" w:styleId="font">
    <w:name w:val="font"/>
    <w:basedOn w:val="Tipodeletrapredefinidodopargrafo"/>
    <w:rsid w:val="00B90867"/>
  </w:style>
  <w:style w:type="character" w:styleId="Refdecomentrio">
    <w:name w:val="annotation reference"/>
    <w:basedOn w:val="Tipodeletrapredefinidodopargrafo"/>
    <w:uiPriority w:val="99"/>
    <w:semiHidden/>
    <w:unhideWhenUsed/>
    <w:rsid w:val="001F041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F041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F041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F041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F041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43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Vital Morgado</dc:creator>
  <cp:keywords/>
  <dc:description/>
  <cp:lastModifiedBy>Teresa Duarte</cp:lastModifiedBy>
  <cp:revision>2</cp:revision>
  <cp:lastPrinted>2019-05-15T15:03:00Z</cp:lastPrinted>
  <dcterms:created xsi:type="dcterms:W3CDTF">2023-10-27T12:14:00Z</dcterms:created>
  <dcterms:modified xsi:type="dcterms:W3CDTF">2023-10-27T12:14:00Z</dcterms:modified>
</cp:coreProperties>
</file>